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center"/>
        <w:rPr>
          <w:rFonts w:ascii="宋体" w:hAnsi="宋体" w:cs="宋体"/>
          <w:color w:val="161718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color w:val="161718"/>
          <w:kern w:val="0"/>
          <w:sz w:val="32"/>
          <w:szCs w:val="32"/>
        </w:rPr>
        <w:t>法定代表人授权委托书</w:t>
      </w:r>
      <w:bookmarkEnd w:id="0"/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本授权委托书声明：我是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 xml:space="preserve">                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>公司的法定代表人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 xml:space="preserve">            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>（姓名、职务）代表本公司授权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>        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>（姓名、职务）本公司全权代理人，参加四川交院资产经营有限公司车辆处置招标的投标以及活动，代理人在开标、评标等投标活动中所签署的一切文件和处理一切与之有关的事务，我均承认。委托期限自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>      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 xml:space="preserve"> 年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>   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 xml:space="preserve"> 日到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 xml:space="preserve">      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>   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 xml:space="preserve"> 月</w:t>
      </w:r>
      <w:r>
        <w:rPr>
          <w:rFonts w:ascii="宋体" w:hAnsi="宋体" w:cs="宋体" w:hint="eastAsia"/>
          <w:color w:val="161718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 w:hint="eastAsia"/>
          <w:color w:val="161718"/>
          <w:kern w:val="0"/>
          <w:sz w:val="28"/>
          <w:szCs w:val="28"/>
        </w:rPr>
        <w:t>日期间。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法定代表人（签字）：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 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委托代理人（签字）：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 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投标单位（盖章）：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right="560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/>
          <w:color w:val="161718"/>
          <w:kern w:val="0"/>
          <w:sz w:val="28"/>
          <w:szCs w:val="28"/>
        </w:rPr>
        <w:t xml:space="preserve">    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right="560" w:firstLineChars="200" w:firstLine="560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联系电话: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right"/>
        <w:rPr>
          <w:rFonts w:ascii="宋体" w:hAnsi="宋体" w:cs="宋体"/>
          <w:color w:val="161718"/>
          <w:kern w:val="0"/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授权委托日期：           年    月    日</w:t>
      </w:r>
    </w:p>
    <w:p w:rsidR="004336EA" w:rsidRDefault="004336EA" w:rsidP="004336EA">
      <w:pPr>
        <w:widowControl/>
        <w:shd w:val="clear" w:color="auto" w:fill="FFFFFF"/>
        <w:spacing w:after="100" w:afterAutospacing="1" w:line="450" w:lineRule="atLeast"/>
        <w:ind w:firstLine="480"/>
        <w:jc w:val="left"/>
        <w:rPr>
          <w:sz w:val="28"/>
          <w:szCs w:val="28"/>
        </w:rPr>
      </w:pPr>
      <w:r>
        <w:rPr>
          <w:rFonts w:ascii="宋体" w:hAnsi="宋体" w:cs="宋体" w:hint="eastAsia"/>
          <w:color w:val="161718"/>
          <w:kern w:val="0"/>
          <w:sz w:val="28"/>
          <w:szCs w:val="28"/>
        </w:rPr>
        <w:t> 注：自然人投标不需填写本表。</w:t>
      </w:r>
    </w:p>
    <w:p w:rsidR="00D50AC3" w:rsidRPr="004336EA" w:rsidRDefault="004336EA"/>
    <w:sectPr w:rsidR="00D50AC3" w:rsidRPr="0043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EA"/>
    <w:rsid w:val="004336EA"/>
    <w:rsid w:val="009751E4"/>
    <w:rsid w:val="00C05219"/>
    <w:rsid w:val="00C36E75"/>
    <w:rsid w:val="00E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1</cp:revision>
  <dcterms:created xsi:type="dcterms:W3CDTF">2019-03-25T10:01:00Z</dcterms:created>
  <dcterms:modified xsi:type="dcterms:W3CDTF">2019-03-25T10:01:00Z</dcterms:modified>
</cp:coreProperties>
</file>